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BC91" w14:textId="77777777" w:rsidR="00A03B2F" w:rsidRDefault="00A03B2F" w:rsidP="002744FC">
      <w:pPr>
        <w:pStyle w:val="NormalWeb"/>
        <w:tabs>
          <w:tab w:val="left" w:pos="210"/>
          <w:tab w:val="center" w:pos="4535"/>
        </w:tabs>
        <w:spacing w:before="0" w:beforeAutospacing="0" w:after="0" w:afterAutospacing="0"/>
        <w:rPr>
          <w:b/>
        </w:rPr>
      </w:pPr>
    </w:p>
    <w:p w14:paraId="094FDD39" w14:textId="77777777" w:rsidR="0024676C" w:rsidRDefault="0024676C" w:rsidP="002744FC">
      <w:pPr>
        <w:pStyle w:val="NormalWeb"/>
        <w:tabs>
          <w:tab w:val="left" w:pos="210"/>
          <w:tab w:val="center" w:pos="4535"/>
        </w:tabs>
        <w:spacing w:before="0" w:beforeAutospacing="0" w:after="0" w:afterAutospacing="0"/>
        <w:rPr>
          <w:b/>
        </w:rPr>
      </w:pPr>
    </w:p>
    <w:p w14:paraId="57E67F50" w14:textId="77777777" w:rsidR="0024676C" w:rsidRPr="002744FC" w:rsidRDefault="0024676C" w:rsidP="002744FC">
      <w:pPr>
        <w:pStyle w:val="NormalWeb"/>
        <w:tabs>
          <w:tab w:val="left" w:pos="210"/>
          <w:tab w:val="center" w:pos="4535"/>
        </w:tabs>
        <w:spacing w:before="0" w:beforeAutospacing="0" w:after="0" w:afterAutospacing="0"/>
        <w:rPr>
          <w:b/>
        </w:rPr>
      </w:pPr>
    </w:p>
    <w:p w14:paraId="40AF1553" w14:textId="77777777" w:rsidR="009273A4" w:rsidRPr="00A91F61" w:rsidRDefault="009273A4" w:rsidP="009273A4">
      <w:pPr>
        <w:jc w:val="center"/>
        <w:rPr>
          <w:rFonts w:ascii="Times New Roman" w:hAnsi="Times New Roman" w:cs="Times New Roman"/>
          <w:b/>
          <w:sz w:val="36"/>
          <w:szCs w:val="36"/>
        </w:rPr>
      </w:pPr>
      <w:r w:rsidRPr="00A91F61">
        <w:rPr>
          <w:rFonts w:ascii="Times New Roman" w:hAnsi="Times New Roman" w:cs="Times New Roman"/>
          <w:b/>
          <w:sz w:val="36"/>
          <w:szCs w:val="36"/>
        </w:rPr>
        <w:t>YERLİ MALI BELGESİ İÇİN</w:t>
      </w:r>
    </w:p>
    <w:p w14:paraId="17D1F542" w14:textId="77777777"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14:paraId="6CBAB23A" w14:textId="77777777" w:rsidR="008A2856" w:rsidRPr="002744FC" w:rsidRDefault="008A2856" w:rsidP="002744FC">
      <w:pPr>
        <w:spacing w:after="0" w:line="240" w:lineRule="auto"/>
        <w:jc w:val="center"/>
        <w:rPr>
          <w:rFonts w:ascii="Times New Roman" w:hAnsi="Times New Roman" w:cs="Times New Roman"/>
          <w:b/>
          <w:sz w:val="24"/>
          <w:szCs w:val="24"/>
        </w:rPr>
      </w:pPr>
    </w:p>
    <w:p w14:paraId="51543F53" w14:textId="77777777"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14:paraId="431A5B5C" w14:textId="77777777" w:rsidTr="00F33565">
        <w:trPr>
          <w:trHeight w:val="454"/>
          <w:jc w:val="center"/>
        </w:trPr>
        <w:tc>
          <w:tcPr>
            <w:tcW w:w="8907" w:type="dxa"/>
            <w:vAlign w:val="center"/>
          </w:tcPr>
          <w:p w14:paraId="280E2E7E"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7B7F0C76" w14:textId="77777777" w:rsidTr="00F33565">
        <w:trPr>
          <w:trHeight w:val="454"/>
          <w:jc w:val="center"/>
        </w:trPr>
        <w:tc>
          <w:tcPr>
            <w:tcW w:w="8907" w:type="dxa"/>
            <w:vAlign w:val="center"/>
          </w:tcPr>
          <w:p w14:paraId="652FAC1D" w14:textId="77777777" w:rsidR="00B4297D" w:rsidRPr="00B4297D" w:rsidRDefault="00B4297D" w:rsidP="00F514BB">
            <w:pPr>
              <w:pStyle w:val="NormalWeb"/>
              <w:spacing w:before="0" w:beforeAutospacing="0" w:after="0" w:afterAutospacing="0"/>
              <w:rPr>
                <w:b/>
              </w:rPr>
            </w:pPr>
          </w:p>
          <w:p w14:paraId="70EAD09D"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7B520F71" w14:textId="77777777" w:rsidR="00B4297D" w:rsidRPr="00B4297D" w:rsidRDefault="00B4297D" w:rsidP="00F514BB">
            <w:pPr>
              <w:pStyle w:val="NormalWeb"/>
              <w:spacing w:before="0" w:beforeAutospacing="0" w:after="0" w:afterAutospacing="0"/>
              <w:rPr>
                <w:b/>
              </w:rPr>
            </w:pPr>
          </w:p>
          <w:p w14:paraId="16275E5C" w14:textId="77777777" w:rsidR="00F514BB" w:rsidRPr="00B4297D" w:rsidRDefault="00F514BB" w:rsidP="00F514BB">
            <w:pPr>
              <w:pStyle w:val="NormalWeb"/>
              <w:spacing w:before="0" w:beforeAutospacing="0" w:after="0" w:afterAutospacing="0"/>
              <w:rPr>
                <w:b/>
              </w:rPr>
            </w:pPr>
            <w:r w:rsidRPr="00B4297D">
              <w:rPr>
                <w:b/>
              </w:rPr>
              <w:t>Ürün Adı:</w:t>
            </w:r>
          </w:p>
          <w:p w14:paraId="7F5BB015" w14:textId="77777777" w:rsidR="00A03B2F" w:rsidRPr="00B4297D" w:rsidRDefault="00A03B2F" w:rsidP="002744FC">
            <w:pPr>
              <w:pStyle w:val="NormalWeb"/>
              <w:spacing w:before="0" w:beforeAutospacing="0" w:after="0" w:afterAutospacing="0"/>
              <w:rPr>
                <w:b/>
              </w:rPr>
            </w:pPr>
          </w:p>
        </w:tc>
      </w:tr>
      <w:tr w:rsidR="00A03B2F" w:rsidRPr="002744FC" w14:paraId="3A49FD99" w14:textId="77777777" w:rsidTr="00F33565">
        <w:trPr>
          <w:trHeight w:val="454"/>
          <w:jc w:val="center"/>
        </w:trPr>
        <w:tc>
          <w:tcPr>
            <w:tcW w:w="8907" w:type="dxa"/>
            <w:vAlign w:val="center"/>
          </w:tcPr>
          <w:p w14:paraId="540E0E5E"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0EEDC3ED" w14:textId="77777777" w:rsidTr="00F33565">
        <w:trPr>
          <w:trHeight w:val="454"/>
          <w:jc w:val="center"/>
        </w:trPr>
        <w:tc>
          <w:tcPr>
            <w:tcW w:w="8907" w:type="dxa"/>
            <w:vAlign w:val="center"/>
          </w:tcPr>
          <w:p w14:paraId="43929B11" w14:textId="77777777" w:rsidR="008A2856" w:rsidRPr="00B4297D" w:rsidRDefault="008A2856" w:rsidP="002744FC">
            <w:pPr>
              <w:pStyle w:val="NormalWeb"/>
              <w:spacing w:before="0" w:beforeAutospacing="0" w:after="0" w:afterAutospacing="0"/>
              <w:jc w:val="both"/>
              <w:rPr>
                <w:b/>
              </w:rPr>
            </w:pPr>
          </w:p>
          <w:p w14:paraId="6A53B5C3" w14:textId="77777777"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14:paraId="2870EAD5" w14:textId="77777777" w:rsidR="009273A4" w:rsidRPr="00B4297D" w:rsidRDefault="009273A4" w:rsidP="00B4297D">
            <w:pPr>
              <w:pStyle w:val="NormalWeb"/>
              <w:spacing w:before="0" w:beforeAutospacing="0" w:after="0" w:afterAutospacing="0"/>
              <w:jc w:val="both"/>
              <w:rPr>
                <w:b/>
              </w:rPr>
            </w:pPr>
          </w:p>
        </w:tc>
      </w:tr>
      <w:tr w:rsidR="00A03B2F" w:rsidRPr="002744FC" w14:paraId="0C96B653" w14:textId="77777777" w:rsidTr="00504EB5">
        <w:trPr>
          <w:trHeight w:val="8121"/>
          <w:jc w:val="center"/>
        </w:trPr>
        <w:tc>
          <w:tcPr>
            <w:tcW w:w="8907" w:type="dxa"/>
            <w:vAlign w:val="center"/>
          </w:tcPr>
          <w:p w14:paraId="528206B5" w14:textId="77777777" w:rsidR="00B7256F" w:rsidRPr="00B4297D" w:rsidRDefault="00B7256F" w:rsidP="00DC142C">
            <w:pPr>
              <w:pStyle w:val="NormalWeb"/>
              <w:spacing w:before="0" w:beforeAutospacing="0" w:after="0" w:afterAutospacing="0"/>
              <w:jc w:val="both"/>
            </w:pPr>
          </w:p>
          <w:p w14:paraId="61481CA7" w14:textId="77777777" w:rsidR="00B64BFC" w:rsidRPr="00B4297D" w:rsidRDefault="00B64BFC" w:rsidP="00B7256F">
            <w:pPr>
              <w:jc w:val="both"/>
              <w:rPr>
                <w:rFonts w:ascii="Times New Roman" w:hAnsi="Times New Roman" w:cs="Times New Roman"/>
              </w:rPr>
            </w:pPr>
          </w:p>
          <w:p w14:paraId="268016C6"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F514BB" w:rsidRPr="00605975">
              <w:rPr>
                <w:rFonts w:ascii="Times New Roman" w:hAnsi="Times New Roman" w:cs="Times New Roman"/>
                <w:b/>
                <w:bCs/>
              </w:rPr>
              <w:t>%</w:t>
            </w:r>
            <w:r w:rsidR="00EB7669" w:rsidRPr="00605975">
              <w:rPr>
                <w:rFonts w:ascii="Times New Roman" w:hAnsi="Times New Roman" w:cs="Times New Roman"/>
                <w:b/>
                <w:bCs/>
              </w:rPr>
              <w:t xml:space="preserve"> …</w:t>
            </w:r>
          </w:p>
          <w:p w14:paraId="1AF6772F" w14:textId="77777777" w:rsidR="00B64BFC" w:rsidRPr="00B4297D" w:rsidRDefault="00B64BFC" w:rsidP="00B97DF5">
            <w:pPr>
              <w:spacing w:after="0" w:line="240" w:lineRule="auto"/>
              <w:jc w:val="both"/>
              <w:rPr>
                <w:rFonts w:ascii="Times New Roman" w:hAnsi="Times New Roman" w:cs="Times New Roman"/>
                <w:sz w:val="24"/>
                <w:szCs w:val="24"/>
              </w:rPr>
            </w:pPr>
          </w:p>
          <w:p w14:paraId="7C4703F6" w14:textId="77777777"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705FA0">
              <w:rPr>
                <w:rFonts w:ascii="Times New Roman" w:hAnsi="Times New Roman" w:cs="Times New Roman"/>
                <w:sz w:val="24"/>
                <w:szCs w:val="24"/>
              </w:rPr>
              <w:t xml:space="preserve">SGM 2024/10 </w:t>
            </w:r>
            <w:r w:rsidR="00705FA0"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Yerli Malı Belgesi’nin geçerlilik</w:t>
            </w:r>
            <w:r w:rsidR="00B97DF5" w:rsidRPr="00B4297D">
              <w:rPr>
                <w:rFonts w:ascii="Times New Roman" w:hAnsi="Times New Roman" w:cs="Times New Roman"/>
                <w:sz w:val="24"/>
                <w:szCs w:val="24"/>
              </w:rPr>
              <w:t xml:space="preserve"> süresi boyunca </w:t>
            </w:r>
            <w:r w:rsidR="00B64BFC" w:rsidRPr="00B4297D">
              <w:rPr>
                <w:rFonts w:ascii="Times New Roman" w:hAnsi="Times New Roman" w:cs="Times New Roman"/>
                <w:sz w:val="24"/>
                <w:szCs w:val="24"/>
              </w:rPr>
              <w:t>Yerli K</w:t>
            </w:r>
            <w:r w:rsidR="00B97DF5" w:rsidRPr="00B4297D">
              <w:rPr>
                <w:rFonts w:ascii="Times New Roman" w:hAnsi="Times New Roman" w:cs="Times New Roman"/>
                <w:sz w:val="24"/>
                <w:szCs w:val="24"/>
              </w:rPr>
              <w:t>atkı Oranının %51’in altına düşürülmeyeceğini</w:t>
            </w:r>
            <w:r w:rsidRPr="00B4297D">
              <w:rPr>
                <w:rFonts w:ascii="Times New Roman" w:hAnsi="Times New Roman" w:cs="Times New Roman"/>
                <w:sz w:val="24"/>
                <w:szCs w:val="24"/>
              </w:rPr>
              <w:t xml:space="preserve"> taahhüt ediyorum.</w:t>
            </w:r>
          </w:p>
          <w:p w14:paraId="4B6FF5EB" w14:textId="77777777" w:rsidR="00A03B2F" w:rsidRPr="00B4297D" w:rsidRDefault="00A03B2F" w:rsidP="002744FC">
            <w:pPr>
              <w:spacing w:after="0" w:line="240" w:lineRule="auto"/>
              <w:rPr>
                <w:rFonts w:ascii="Times New Roman" w:hAnsi="Times New Roman" w:cs="Times New Roman"/>
                <w:sz w:val="24"/>
                <w:szCs w:val="24"/>
              </w:rPr>
            </w:pPr>
          </w:p>
          <w:p w14:paraId="213A1476" w14:textId="77777777"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4C2FAF69" w14:textId="77777777" w:rsidR="009273A4" w:rsidRPr="00B4297D" w:rsidRDefault="009273A4" w:rsidP="009273A4">
            <w:pPr>
              <w:spacing w:after="0" w:line="240" w:lineRule="auto"/>
              <w:ind w:left="5672"/>
              <w:rPr>
                <w:rFonts w:ascii="Times New Roman" w:hAnsi="Times New Roman" w:cs="Times New Roman"/>
                <w:sz w:val="24"/>
                <w:szCs w:val="24"/>
              </w:rPr>
            </w:pPr>
          </w:p>
          <w:p w14:paraId="5C691FFE" w14:textId="77777777"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1ED2732C" wp14:editId="0A991EAD">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14:paraId="17623B68"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419FE1AF"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2DA1C121" w14:textId="77777777"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ED2732C"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" strokecolor="white">
                      <v:textbox>
                        <w:txbxContent>
                          <w:p w14:paraId="17623B68"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419FE1AF"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2DA1C121" w14:textId="77777777" w:rsidR="009273A4" w:rsidRDefault="009273A4"/>
                        </w:txbxContent>
                      </v:textbox>
                    </v:shape>
                  </w:pict>
                </mc:Fallback>
              </mc:AlternateContent>
            </w:r>
          </w:p>
          <w:p w14:paraId="47FD2CBD" w14:textId="77777777" w:rsidR="009273A4" w:rsidRPr="00B4297D" w:rsidRDefault="009273A4" w:rsidP="009273A4">
            <w:pPr>
              <w:spacing w:after="0" w:line="240" w:lineRule="auto"/>
              <w:ind w:left="5672"/>
              <w:rPr>
                <w:rFonts w:ascii="Times New Roman" w:hAnsi="Times New Roman" w:cs="Times New Roman"/>
                <w:sz w:val="24"/>
                <w:szCs w:val="24"/>
              </w:rPr>
            </w:pPr>
          </w:p>
          <w:p w14:paraId="56AA23DA" w14:textId="77777777" w:rsidR="009273A4" w:rsidRPr="00B4297D" w:rsidRDefault="009273A4" w:rsidP="009273A4">
            <w:pPr>
              <w:spacing w:after="0" w:line="240" w:lineRule="auto"/>
              <w:ind w:left="5672"/>
              <w:rPr>
                <w:rFonts w:ascii="Times New Roman" w:hAnsi="Times New Roman" w:cs="Times New Roman"/>
                <w:sz w:val="24"/>
                <w:szCs w:val="24"/>
              </w:rPr>
            </w:pPr>
          </w:p>
          <w:p w14:paraId="582E5030" w14:textId="77777777" w:rsidR="009273A4" w:rsidRPr="00B4297D" w:rsidRDefault="009273A4" w:rsidP="009273A4">
            <w:pPr>
              <w:spacing w:after="0" w:line="240" w:lineRule="auto"/>
              <w:ind w:left="5672"/>
              <w:rPr>
                <w:rFonts w:ascii="Times New Roman" w:hAnsi="Times New Roman" w:cs="Times New Roman"/>
                <w:sz w:val="24"/>
                <w:szCs w:val="24"/>
              </w:rPr>
            </w:pPr>
          </w:p>
          <w:p w14:paraId="03C73428" w14:textId="77777777" w:rsidR="009273A4" w:rsidRPr="00B4297D" w:rsidRDefault="009273A4" w:rsidP="009273A4">
            <w:pPr>
              <w:spacing w:after="0" w:line="240" w:lineRule="auto"/>
              <w:ind w:left="5672"/>
              <w:rPr>
                <w:rFonts w:ascii="Times New Roman" w:hAnsi="Times New Roman" w:cs="Times New Roman"/>
                <w:sz w:val="24"/>
                <w:szCs w:val="24"/>
              </w:rPr>
            </w:pPr>
          </w:p>
          <w:p w14:paraId="0C289988" w14:textId="77777777" w:rsidR="00A03B2F" w:rsidRPr="00B4297D" w:rsidRDefault="00A03B2F" w:rsidP="00675999">
            <w:pPr>
              <w:spacing w:after="0" w:line="240" w:lineRule="auto"/>
              <w:ind w:left="5672"/>
              <w:rPr>
                <w:bCs/>
              </w:rPr>
            </w:pPr>
            <w:r w:rsidRPr="00B4297D">
              <w:t xml:space="preserve">                                                                                     </w:t>
            </w:r>
          </w:p>
        </w:tc>
      </w:tr>
    </w:tbl>
    <w:p w14:paraId="0CDD3F4F"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AD57" w14:textId="77777777" w:rsidR="001B5394" w:rsidRDefault="001B5394" w:rsidP="00493E8B">
      <w:pPr>
        <w:spacing w:after="0" w:line="240" w:lineRule="auto"/>
      </w:pPr>
      <w:r>
        <w:separator/>
      </w:r>
    </w:p>
  </w:endnote>
  <w:endnote w:type="continuationSeparator" w:id="0">
    <w:p w14:paraId="0CED11DE" w14:textId="77777777" w:rsidR="001B5394" w:rsidRDefault="001B5394"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297D" w14:textId="77777777" w:rsidR="001B5394" w:rsidRDefault="001B5394" w:rsidP="00493E8B">
      <w:pPr>
        <w:spacing w:after="0" w:line="240" w:lineRule="auto"/>
      </w:pPr>
      <w:r>
        <w:separator/>
      </w:r>
    </w:p>
  </w:footnote>
  <w:footnote w:type="continuationSeparator" w:id="0">
    <w:p w14:paraId="59E92EE9" w14:textId="77777777" w:rsidR="001B5394" w:rsidRDefault="001B5394"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1636181957">
    <w:abstractNumId w:val="4"/>
  </w:num>
  <w:num w:numId="2" w16cid:durableId="2116509927">
    <w:abstractNumId w:val="7"/>
  </w:num>
  <w:num w:numId="3" w16cid:durableId="1154565680">
    <w:abstractNumId w:val="5"/>
  </w:num>
  <w:num w:numId="4" w16cid:durableId="639262244">
    <w:abstractNumId w:val="1"/>
  </w:num>
  <w:num w:numId="5" w16cid:durableId="1076167825">
    <w:abstractNumId w:val="6"/>
  </w:num>
  <w:num w:numId="6" w16cid:durableId="313991207">
    <w:abstractNumId w:val="2"/>
  </w:num>
  <w:num w:numId="7" w16cid:durableId="1587883739">
    <w:abstractNumId w:val="0"/>
  </w:num>
  <w:num w:numId="8" w16cid:durableId="773942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3945"/>
    <w:rsid w:val="001A6777"/>
    <w:rsid w:val="001B1926"/>
    <w:rsid w:val="001B1B7F"/>
    <w:rsid w:val="001B24F9"/>
    <w:rsid w:val="001B3883"/>
    <w:rsid w:val="001B5394"/>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5975"/>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5FA0"/>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4473"/>
    <w:rsid w:val="00835085"/>
    <w:rsid w:val="00836E36"/>
    <w:rsid w:val="0083701E"/>
    <w:rsid w:val="00837420"/>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E5F0A"/>
    <w:rsid w:val="008F0060"/>
    <w:rsid w:val="008F00BC"/>
    <w:rsid w:val="008F027D"/>
    <w:rsid w:val="008F0875"/>
    <w:rsid w:val="008F0FAE"/>
    <w:rsid w:val="008F393F"/>
    <w:rsid w:val="008F54D1"/>
    <w:rsid w:val="008F6579"/>
    <w:rsid w:val="008F6BAA"/>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254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E7BF6"/>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123</Words>
  <Characters>703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Oda-PC</cp:lastModifiedBy>
  <cp:revision>10</cp:revision>
  <cp:lastPrinted>2012-04-12T11:55:00Z</cp:lastPrinted>
  <dcterms:created xsi:type="dcterms:W3CDTF">2025-04-16T13:27:00Z</dcterms:created>
  <dcterms:modified xsi:type="dcterms:W3CDTF">2026-01-13T21:10:00Z</dcterms:modified>
</cp:coreProperties>
</file>